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3181" w14:textId="2F58B692" w:rsidR="00236ED9" w:rsidRPr="00236ED9" w:rsidRDefault="004428D5" w:rsidP="00236ED9">
      <w:r>
        <w:rPr>
          <w:noProof/>
        </w:rPr>
        <w:drawing>
          <wp:anchor distT="0" distB="0" distL="114300" distR="114300" simplePos="0" relativeHeight="251685888" behindDoc="0" locked="0" layoutInCell="1" allowOverlap="1" wp14:anchorId="63AD10DE" wp14:editId="4C25FB6A">
            <wp:simplePos x="0" y="0"/>
            <wp:positionH relativeFrom="margin">
              <wp:posOffset>21265</wp:posOffset>
            </wp:positionH>
            <wp:positionV relativeFrom="paragraph">
              <wp:posOffset>-116958</wp:posOffset>
            </wp:positionV>
            <wp:extent cx="1637414" cy="998220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57" cy="10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485AA7BC" wp14:editId="0A36B7C6">
            <wp:simplePos x="0" y="0"/>
            <wp:positionH relativeFrom="margin">
              <wp:align>right</wp:align>
            </wp:positionH>
            <wp:positionV relativeFrom="paragraph">
              <wp:posOffset>-185095</wp:posOffset>
            </wp:positionV>
            <wp:extent cx="1573830" cy="1069676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30" cy="106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D9">
        <w:t xml:space="preserve">                                                                    </w:t>
      </w:r>
      <w:proofErr w:type="gramStart"/>
      <w:r w:rsidR="007119CB" w:rsidRPr="007119CB">
        <w:rPr>
          <w:rFonts w:ascii="Comic Sans MS" w:hAnsi="Comic Sans MS"/>
          <w:b/>
          <w:bCs/>
          <w:color w:val="F79646" w:themeColor="accent6"/>
          <w:sz w:val="36"/>
          <w:szCs w:val="36"/>
        </w:rPr>
        <w:t>Oh</w:t>
      </w:r>
      <w:proofErr w:type="gramEnd"/>
      <w:r w:rsidR="00C953BA">
        <w:rPr>
          <w:rFonts w:ascii="Comic Sans MS" w:hAnsi="Comic Sans MS"/>
          <w:b/>
          <w:bCs/>
          <w:color w:val="F79646" w:themeColor="accent6"/>
          <w:sz w:val="36"/>
          <w:szCs w:val="36"/>
        </w:rPr>
        <w:t xml:space="preserve"> </w:t>
      </w:r>
      <w:r w:rsidR="007119CB" w:rsidRPr="007119CB">
        <w:rPr>
          <w:rFonts w:ascii="Comic Sans MS" w:hAnsi="Comic Sans MS"/>
          <w:b/>
          <w:bCs/>
          <w:color w:val="F79646" w:themeColor="accent6"/>
          <w:sz w:val="36"/>
          <w:szCs w:val="36"/>
        </w:rPr>
        <w:t>I do like to be beside the seaside</w:t>
      </w:r>
      <w:r w:rsidR="00C953BA">
        <w:rPr>
          <w:rFonts w:ascii="Comic Sans MS" w:hAnsi="Comic Sans MS"/>
          <w:b/>
          <w:bCs/>
          <w:color w:val="F79646" w:themeColor="accent6"/>
          <w:sz w:val="36"/>
          <w:szCs w:val="36"/>
        </w:rPr>
        <w:t xml:space="preserve"> - or do I?</w:t>
      </w:r>
    </w:p>
    <w:p w14:paraId="4B294127" w14:textId="7092B4C8" w:rsidR="0016239D" w:rsidRPr="007119CB" w:rsidRDefault="007E023B" w:rsidP="00236ED9">
      <w:pPr>
        <w:spacing w:line="240" w:lineRule="auto"/>
        <w:jc w:val="center"/>
        <w:rPr>
          <w:rFonts w:ascii="Comic Sans MS" w:hAnsi="Comic Sans MS"/>
          <w:b/>
          <w:bCs/>
          <w:color w:val="F79646" w:themeColor="accent6"/>
          <w:sz w:val="36"/>
          <w:szCs w:val="36"/>
        </w:rPr>
      </w:pPr>
      <w:r w:rsidRPr="007119CB">
        <w:rPr>
          <w:rFonts w:ascii="Comic Sans MS" w:hAnsi="Comic Sans MS"/>
          <w:b/>
          <w:bCs/>
          <w:color w:val="F79646" w:themeColor="accent6"/>
          <w:sz w:val="36"/>
          <w:szCs w:val="36"/>
        </w:rPr>
        <w:t xml:space="preserve">Year </w:t>
      </w:r>
      <w:r w:rsidR="00E45D8A" w:rsidRPr="007119CB">
        <w:rPr>
          <w:rFonts w:ascii="Comic Sans MS" w:hAnsi="Comic Sans MS"/>
          <w:b/>
          <w:bCs/>
          <w:color w:val="F79646" w:themeColor="accent6"/>
          <w:sz w:val="36"/>
          <w:szCs w:val="36"/>
        </w:rPr>
        <w:t>1</w:t>
      </w:r>
      <w:r w:rsidRPr="007119CB">
        <w:rPr>
          <w:rFonts w:ascii="Comic Sans MS" w:hAnsi="Comic Sans MS"/>
          <w:b/>
          <w:bCs/>
          <w:color w:val="F79646" w:themeColor="accent6"/>
          <w:sz w:val="36"/>
          <w:szCs w:val="36"/>
        </w:rPr>
        <w:t xml:space="preserve"> Knowledge Organise</w:t>
      </w:r>
      <w:r w:rsidR="0016239D">
        <w:rPr>
          <w:rFonts w:ascii="Comic Sans MS" w:hAnsi="Comic Sans MS"/>
          <w:b/>
          <w:bCs/>
          <w:color w:val="F79646" w:themeColor="accent6"/>
          <w:sz w:val="36"/>
          <w:szCs w:val="36"/>
        </w:rPr>
        <w:t>r</w:t>
      </w:r>
      <w:r w:rsidR="00DA0D02" w:rsidRPr="00DA0D02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433"/>
        <w:tblW w:w="15611" w:type="dxa"/>
        <w:tblLook w:val="04A0" w:firstRow="1" w:lastRow="0" w:firstColumn="1" w:lastColumn="0" w:noHBand="0" w:noVBand="1"/>
      </w:tblPr>
      <w:tblGrid>
        <w:gridCol w:w="3874"/>
        <w:gridCol w:w="1933"/>
        <w:gridCol w:w="7153"/>
        <w:gridCol w:w="2651"/>
      </w:tblGrid>
      <w:tr w:rsidR="00236ED9" w:rsidRPr="007119CB" w14:paraId="74FBDFD4" w14:textId="77777777" w:rsidTr="00DD5135">
        <w:trPr>
          <w:trHeight w:val="335"/>
        </w:trPr>
        <w:tc>
          <w:tcPr>
            <w:tcW w:w="3874" w:type="dxa"/>
            <w:shd w:val="clear" w:color="auto" w:fill="FDE9D9" w:themeFill="accent6" w:themeFillTint="33"/>
          </w:tcPr>
          <w:p w14:paraId="6B8C1F08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bookmarkStart w:id="0" w:name="_Hlk81939913"/>
            <w:r w:rsidRPr="007119CB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Big Question</w:t>
            </w:r>
          </w:p>
        </w:tc>
        <w:tc>
          <w:tcPr>
            <w:tcW w:w="9086" w:type="dxa"/>
            <w:gridSpan w:val="2"/>
            <w:shd w:val="clear" w:color="auto" w:fill="FDE9D9" w:themeFill="accent6" w:themeFillTint="33"/>
          </w:tcPr>
          <w:p w14:paraId="798F5729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7119CB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Subject Specific Vocabulary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0B0FB769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FB1F88">
              <w:rPr>
                <w:rFonts w:ascii="Comic Sans MS" w:hAnsi="Comic Sans MS"/>
                <w:b/>
                <w:bCs/>
                <w:color w:val="F79646" w:themeColor="accent6"/>
              </w:rPr>
              <w:t>Cross Curricular Links</w:t>
            </w:r>
          </w:p>
        </w:tc>
      </w:tr>
      <w:tr w:rsidR="00FB1F88" w:rsidRPr="007119CB" w14:paraId="1BA222D9" w14:textId="77777777" w:rsidTr="00DD5135">
        <w:trPr>
          <w:trHeight w:val="445"/>
        </w:trPr>
        <w:tc>
          <w:tcPr>
            <w:tcW w:w="3874" w:type="dxa"/>
            <w:vMerge w:val="restart"/>
          </w:tcPr>
          <w:p w14:paraId="7DC6BA0E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  <w:r w:rsidRPr="007119CB">
              <w:rPr>
                <w:rFonts w:ascii="Comic Sans MS" w:hAnsi="Comic Sans MS"/>
                <w:b/>
                <w:bCs/>
                <w:noProof/>
                <w:color w:val="F79646" w:themeColor="accent6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6924A" wp14:editId="4F0129C4">
                      <wp:simplePos x="0" y="0"/>
                      <wp:positionH relativeFrom="column">
                        <wp:posOffset>-47713</wp:posOffset>
                      </wp:positionH>
                      <wp:positionV relativeFrom="paragraph">
                        <wp:posOffset>39060</wp:posOffset>
                      </wp:positionV>
                      <wp:extent cx="2238375" cy="2059916"/>
                      <wp:effectExtent l="19050" t="19050" r="47625" b="17145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059916"/>
                              </a:xfrm>
                              <a:prstGeom prst="wedgeEllipseCallout">
                                <a:avLst>
                                  <a:gd name="adj1" fmla="val -48351"/>
                                  <a:gd name="adj2" fmla="val 41596"/>
                                </a:avLst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D4711" w14:textId="56D713D0" w:rsidR="00236ED9" w:rsidRPr="002C0FF7" w:rsidRDefault="00236ED9" w:rsidP="00236E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2C0FF7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32"/>
                                      <w:szCs w:val="32"/>
                                      <w:lang w:val="en-US"/>
                                    </w:rPr>
                                    <w:t>Oh</w:t>
                                  </w:r>
                                  <w:proofErr w:type="gramEnd"/>
                                  <w:r w:rsidRPr="002C0FF7">
                                    <w:rPr>
                                      <w:rFonts w:ascii="Comic Sans MS" w:hAnsi="Comic Sans MS"/>
                                      <w:b/>
                                      <w:color w:val="F79646" w:themeColor="accent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I do like to be beside the seaside – or do 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6924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margin-left:-3.75pt;margin-top:3.1pt;width:176.25pt;height:16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" adj="356,19785" fillcolor="white [3201]" strokecolor="#f79646 [3209]" strokeweight="2pt">
                      <v:textbox>
                        <w:txbxContent>
                          <w:p w14:paraId="2DAD4711" w14:textId="56D713D0" w:rsidR="00236ED9" w:rsidRPr="002C0FF7" w:rsidRDefault="00236ED9" w:rsidP="00236E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2C0FF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  <w:t>Oh</w:t>
                            </w:r>
                            <w:proofErr w:type="gramEnd"/>
                            <w:r w:rsidRPr="002C0FF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I do like to be beside the seaside – or do 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C969C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688AAB52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2ADB6206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3D4C55F9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348B0A79" w14:textId="46561277" w:rsidR="00236ED9" w:rsidRDefault="00236ED9" w:rsidP="00236ED9">
            <w:pPr>
              <w:rPr>
                <w:rFonts w:ascii="Comic Sans MS" w:hAnsi="Comic Sans MS"/>
                <w:color w:val="F79646" w:themeColor="accent6"/>
                <w:sz w:val="40"/>
                <w:szCs w:val="40"/>
              </w:rPr>
            </w:pPr>
          </w:p>
          <w:p w14:paraId="6F0F2EE0" w14:textId="77777777" w:rsidR="00E27C55" w:rsidRPr="007119CB" w:rsidRDefault="00E27C55" w:rsidP="00236ED9">
            <w:pPr>
              <w:rPr>
                <w:rFonts w:ascii="Comic Sans MS" w:hAnsi="Comic Sans MS"/>
                <w:color w:val="F79646" w:themeColor="accent6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tblW w:w="3648" w:type="dxa"/>
              <w:tblLook w:val="04A0" w:firstRow="1" w:lastRow="0" w:firstColumn="1" w:lastColumn="0" w:noHBand="0" w:noVBand="1"/>
            </w:tblPr>
            <w:tblGrid>
              <w:gridCol w:w="3648"/>
            </w:tblGrid>
            <w:tr w:rsidR="00FB1F88" w:rsidRPr="007119CB" w14:paraId="39CC8E77" w14:textId="77777777" w:rsidTr="00FB1F88">
              <w:trPr>
                <w:trHeight w:val="239"/>
              </w:trPr>
              <w:tc>
                <w:tcPr>
                  <w:tcW w:w="3648" w:type="dxa"/>
                  <w:shd w:val="clear" w:color="auto" w:fill="FDE9D9" w:themeFill="accent6" w:themeFillTint="33"/>
                </w:tcPr>
                <w:p w14:paraId="6B370BCC" w14:textId="77777777" w:rsidR="00FB1F88" w:rsidRPr="007119CB" w:rsidRDefault="00FB1F88" w:rsidP="00FB1F88">
                  <w:pPr>
                    <w:tabs>
                      <w:tab w:val="left" w:pos="495"/>
                      <w:tab w:val="left" w:pos="3045"/>
                    </w:tabs>
                    <w:jc w:val="center"/>
                    <w:rPr>
                      <w:rFonts w:ascii="Comic Sans MS" w:hAnsi="Comic Sans MS"/>
                      <w:b/>
                      <w:bCs/>
                      <w:color w:val="F79646" w:themeColor="accent6"/>
                      <w:sz w:val="28"/>
                      <w:szCs w:val="28"/>
                    </w:rPr>
                  </w:pPr>
                  <w:r w:rsidRPr="007119CB">
                    <w:rPr>
                      <w:rFonts w:ascii="Comic Sans MS" w:hAnsi="Comic Sans MS"/>
                      <w:b/>
                      <w:bCs/>
                      <w:color w:val="F79646" w:themeColor="accent6"/>
                      <w:sz w:val="28"/>
                      <w:szCs w:val="28"/>
                    </w:rPr>
                    <w:t>Prior Knowledge</w:t>
                  </w:r>
                  <w:r>
                    <w:rPr>
                      <w:rFonts w:ascii="Comic Sans MS" w:hAnsi="Comic Sans MS"/>
                      <w:b/>
                      <w:bCs/>
                      <w:color w:val="F79646" w:themeColor="accent6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FB1F88" w:rsidRPr="007119CB" w14:paraId="3E951459" w14:textId="77777777" w:rsidTr="00FB1F88">
              <w:trPr>
                <w:trHeight w:val="1209"/>
              </w:trPr>
              <w:tc>
                <w:tcPr>
                  <w:tcW w:w="3648" w:type="dxa"/>
                </w:tcPr>
                <w:p w14:paraId="778240B8" w14:textId="77777777" w:rsidR="00FB1F88" w:rsidRPr="00FB1F88" w:rsidRDefault="00FB1F88" w:rsidP="00FB1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79646" w:themeColor="accent6"/>
                    </w:rPr>
                  </w:pPr>
                  <w:r w:rsidRPr="00FB1F88">
                    <w:rPr>
                      <w:rFonts w:ascii="Comic Sans MS" w:hAnsi="Comic Sans MS"/>
                      <w:color w:val="F79646" w:themeColor="accent6"/>
                    </w:rPr>
                    <w:t>What is the seaside?</w:t>
                  </w:r>
                </w:p>
                <w:p w14:paraId="5AF9DCB6" w14:textId="764824FD" w:rsidR="00FB1F88" w:rsidRPr="007119CB" w:rsidRDefault="00FB1F88" w:rsidP="00FB1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79646" w:themeColor="accent6"/>
                      <w:sz w:val="28"/>
                      <w:szCs w:val="28"/>
                    </w:rPr>
                  </w:pPr>
                  <w:r w:rsidRPr="00FB1F88">
                    <w:rPr>
                      <w:rFonts w:ascii="Comic Sans MS" w:hAnsi="Comic Sans MS"/>
                      <w:color w:val="F79646" w:themeColor="accent6"/>
                    </w:rPr>
                    <w:t>What do you see, hear, smell</w:t>
                  </w:r>
                  <w:r>
                    <w:rPr>
                      <w:rFonts w:ascii="Comic Sans MS" w:hAnsi="Comic Sans MS"/>
                      <w:color w:val="F79646" w:themeColor="accent6"/>
                    </w:rPr>
                    <w:t>,</w:t>
                  </w:r>
                  <w:r w:rsidRPr="00FB1F88">
                    <w:rPr>
                      <w:rFonts w:ascii="Comic Sans MS" w:hAnsi="Comic Sans MS"/>
                      <w:color w:val="F79646" w:themeColor="accent6"/>
                    </w:rPr>
                    <w:t xml:space="preserve"> and feel at the seaside?</w:t>
                  </w:r>
                </w:p>
              </w:tc>
            </w:tr>
          </w:tbl>
          <w:p w14:paraId="59730ADC" w14:textId="77777777" w:rsidR="00236ED9" w:rsidRPr="007119CB" w:rsidRDefault="00236ED9" w:rsidP="00236ED9">
            <w:pPr>
              <w:tabs>
                <w:tab w:val="left" w:pos="495"/>
                <w:tab w:val="left" w:pos="3045"/>
              </w:tabs>
              <w:rPr>
                <w:rFonts w:ascii="Comic Sans MS" w:hAnsi="Comic Sans MS"/>
                <w:color w:val="F79646" w:themeColor="accent6"/>
                <w:sz w:val="40"/>
                <w:szCs w:val="40"/>
              </w:rPr>
            </w:pPr>
          </w:p>
        </w:tc>
        <w:tc>
          <w:tcPr>
            <w:tcW w:w="1933" w:type="dxa"/>
          </w:tcPr>
          <w:p w14:paraId="2D7470C4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g</w:t>
            </w:r>
            <w:r w:rsidRPr="007119CB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eography</w:t>
            </w:r>
          </w:p>
        </w:tc>
        <w:tc>
          <w:tcPr>
            <w:tcW w:w="7153" w:type="dxa"/>
          </w:tcPr>
          <w:p w14:paraId="6716D6AF" w14:textId="6E2A332E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Geography is about earth and everything inside it</w:t>
            </w:r>
            <w:r w:rsidRPr="007119CB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.</w:t>
            </w:r>
          </w:p>
        </w:tc>
        <w:tc>
          <w:tcPr>
            <w:tcW w:w="2651" w:type="dxa"/>
            <w:vMerge w:val="restart"/>
          </w:tcPr>
          <w:p w14:paraId="7236DC5A" w14:textId="7EF67127" w:rsidR="00236ED9" w:rsidRDefault="00236ED9" w:rsidP="00236ED9">
            <w:pPr>
              <w:rPr>
                <w:rFonts w:ascii="Comic Sans MS" w:hAnsi="Comic Sans MS"/>
                <w:color w:val="F79646" w:themeColor="accent6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  <w:t xml:space="preserve">Maths: </w:t>
            </w:r>
            <w:r w:rsidRPr="00135635">
              <w:rPr>
                <w:rFonts w:ascii="Comic Sans MS" w:hAnsi="Comic Sans MS"/>
                <w:color w:val="F79646" w:themeColor="accent6"/>
              </w:rPr>
              <w:t xml:space="preserve">Numbers in a seaside town </w:t>
            </w:r>
            <w:r w:rsidR="00E27C55">
              <w:rPr>
                <w:rFonts w:ascii="Comic Sans MS" w:hAnsi="Comic Sans MS"/>
                <w:color w:val="F79646" w:themeColor="accent6"/>
              </w:rPr>
              <w:t>and</w:t>
            </w:r>
            <w:r w:rsidRPr="00135635">
              <w:rPr>
                <w:rFonts w:ascii="Comic Sans MS" w:hAnsi="Comic Sans MS"/>
                <w:color w:val="F79646" w:themeColor="accent6"/>
              </w:rPr>
              <w:t xml:space="preserve"> in our local </w:t>
            </w:r>
            <w:r w:rsidR="00E27C55">
              <w:rPr>
                <w:rFonts w:ascii="Comic Sans MS" w:hAnsi="Comic Sans MS"/>
                <w:color w:val="F79646" w:themeColor="accent6"/>
              </w:rPr>
              <w:t>area</w:t>
            </w:r>
            <w:r w:rsidRPr="00135635">
              <w:rPr>
                <w:rFonts w:ascii="Comic Sans MS" w:hAnsi="Comic Sans MS"/>
                <w:color w:val="F79646" w:themeColor="accent6"/>
              </w:rPr>
              <w:t>.</w:t>
            </w:r>
            <w:r w:rsidRPr="00135635">
              <w:rPr>
                <w:rFonts w:ascii="Comic Sans MS" w:hAnsi="Comic Sans MS"/>
                <w:color w:val="F79646" w:themeColor="accent6"/>
                <w:sz w:val="12"/>
                <w:szCs w:val="12"/>
              </w:rPr>
              <w:t xml:space="preserve"> </w:t>
            </w:r>
            <w:r w:rsidRPr="00135635">
              <w:rPr>
                <w:rFonts w:ascii="Comic Sans MS" w:hAnsi="Comic Sans MS"/>
                <w:color w:val="F79646" w:themeColor="accent6"/>
              </w:rPr>
              <w:t>What are numbers used for in a town</w:t>
            </w:r>
            <w:r w:rsidR="00E27C55">
              <w:rPr>
                <w:rFonts w:ascii="Comic Sans MS" w:hAnsi="Comic Sans MS"/>
                <w:color w:val="F79646" w:themeColor="accent6"/>
              </w:rPr>
              <w:t xml:space="preserve"> or village</w:t>
            </w:r>
            <w:r w:rsidRPr="00135635">
              <w:rPr>
                <w:rFonts w:ascii="Comic Sans MS" w:hAnsi="Comic Sans MS"/>
                <w:color w:val="F79646" w:themeColor="accent6"/>
              </w:rPr>
              <w:t>? Wh</w:t>
            </w:r>
            <w:r w:rsidR="003977A2">
              <w:rPr>
                <w:rFonts w:ascii="Comic Sans MS" w:hAnsi="Comic Sans MS"/>
                <w:color w:val="F79646" w:themeColor="accent6"/>
              </w:rPr>
              <w:t xml:space="preserve">ich </w:t>
            </w:r>
            <w:r w:rsidRPr="00135635">
              <w:rPr>
                <w:rFonts w:ascii="Comic Sans MS" w:hAnsi="Comic Sans MS"/>
                <w:color w:val="F79646" w:themeColor="accent6"/>
              </w:rPr>
              <w:t xml:space="preserve">numbers </w:t>
            </w:r>
            <w:r w:rsidR="003977A2">
              <w:rPr>
                <w:rFonts w:ascii="Comic Sans MS" w:hAnsi="Comic Sans MS"/>
                <w:color w:val="F79646" w:themeColor="accent6"/>
              </w:rPr>
              <w:t>can you spot</w:t>
            </w:r>
            <w:r w:rsidRPr="00135635">
              <w:rPr>
                <w:rFonts w:ascii="Comic Sans MS" w:hAnsi="Comic Sans MS"/>
                <w:color w:val="F79646" w:themeColor="accent6"/>
              </w:rPr>
              <w:t xml:space="preserve"> in your local area?</w:t>
            </w:r>
          </w:p>
          <w:p w14:paraId="2FB89F23" w14:textId="4E0C5846" w:rsidR="00236ED9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36"/>
                <w:szCs w:val="36"/>
              </w:rPr>
            </w:pPr>
            <w:r w:rsidRPr="006F3D6F">
              <w:rPr>
                <w:rFonts w:ascii="Comic Sans MS" w:hAnsi="Comic Sans MS"/>
                <w:b/>
                <w:bCs/>
                <w:color w:val="F79646" w:themeColor="accent6"/>
                <w:sz w:val="36"/>
                <w:szCs w:val="36"/>
              </w:rPr>
              <w:t>Reading:</w:t>
            </w:r>
          </w:p>
          <w:p w14:paraId="58BDE046" w14:textId="04EFF76C" w:rsidR="00236ED9" w:rsidRPr="006F3D6F" w:rsidRDefault="00FB1F88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color w:val="F79646" w:themeColor="accent6"/>
                <w:sz w:val="48"/>
                <w:szCs w:val="48"/>
              </w:rPr>
              <w:drawing>
                <wp:anchor distT="0" distB="0" distL="114300" distR="114300" simplePos="0" relativeHeight="251699200" behindDoc="0" locked="0" layoutInCell="1" allowOverlap="1" wp14:anchorId="6D697E22" wp14:editId="0FB70F26">
                  <wp:simplePos x="0" y="0"/>
                  <wp:positionH relativeFrom="column">
                    <wp:posOffset>63278</wp:posOffset>
                  </wp:positionH>
                  <wp:positionV relativeFrom="paragraph">
                    <wp:posOffset>44140</wp:posOffset>
                  </wp:positionV>
                  <wp:extent cx="713393" cy="677019"/>
                  <wp:effectExtent l="0" t="0" r="0" b="889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93" cy="67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51C01D" w14:textId="31B7FF57" w:rsidR="00236ED9" w:rsidRPr="00AE66A1" w:rsidRDefault="00236ED9" w:rsidP="00236ED9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20"/>
              </w:rPr>
            </w:pPr>
          </w:p>
          <w:p w14:paraId="6643D47A" w14:textId="7ACB7ECC" w:rsidR="00236ED9" w:rsidRDefault="00DA0D02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61AD092" wp14:editId="215BACD2">
                  <wp:simplePos x="0" y="0"/>
                  <wp:positionH relativeFrom="column">
                    <wp:posOffset>821671</wp:posOffset>
                  </wp:positionH>
                  <wp:positionV relativeFrom="paragraph">
                    <wp:posOffset>116195</wp:posOffset>
                  </wp:positionV>
                  <wp:extent cx="695931" cy="695931"/>
                  <wp:effectExtent l="0" t="0" r="9525" b="9525"/>
                  <wp:wrapNone/>
                  <wp:docPr id="3" name="Picture 3" descr="Text, 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calendar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1" cy="69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B3226" w14:textId="71D7C91C" w:rsidR="00236ED9" w:rsidRPr="002674B3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0C0AF693" w14:textId="77777777" w:rsidR="00236ED9" w:rsidRPr="007119CB" w:rsidRDefault="00236ED9" w:rsidP="00236ED9">
            <w:pP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</w:p>
        </w:tc>
      </w:tr>
      <w:bookmarkEnd w:id="0"/>
      <w:tr w:rsidR="00FB1F88" w:rsidRPr="00336ED8" w14:paraId="23C3DBBC" w14:textId="77777777" w:rsidTr="00DD5135">
        <w:trPr>
          <w:trHeight w:val="477"/>
        </w:trPr>
        <w:tc>
          <w:tcPr>
            <w:tcW w:w="3874" w:type="dxa"/>
            <w:vMerge/>
          </w:tcPr>
          <w:p w14:paraId="361F9036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73EC35FD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beach</w:t>
            </w:r>
          </w:p>
        </w:tc>
        <w:tc>
          <w:tcPr>
            <w:tcW w:w="7153" w:type="dxa"/>
          </w:tcPr>
          <w:p w14:paraId="47E02AF6" w14:textId="77777777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beach is made up of sand, rocks or pebbles and it is the land next to the sea.</w:t>
            </w:r>
          </w:p>
        </w:tc>
        <w:tc>
          <w:tcPr>
            <w:tcW w:w="2651" w:type="dxa"/>
            <w:vMerge/>
          </w:tcPr>
          <w:p w14:paraId="7DDD098A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05171019" w14:textId="77777777" w:rsidTr="00DD5135">
        <w:trPr>
          <w:trHeight w:val="477"/>
        </w:trPr>
        <w:tc>
          <w:tcPr>
            <w:tcW w:w="3874" w:type="dxa"/>
            <w:vMerge/>
          </w:tcPr>
          <w:p w14:paraId="2BD184A7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1FDACDD7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seaside</w:t>
            </w:r>
          </w:p>
        </w:tc>
        <w:tc>
          <w:tcPr>
            <w:tcW w:w="7153" w:type="dxa"/>
          </w:tcPr>
          <w:p w14:paraId="28177C69" w14:textId="77777777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seaside is the land next to the sea.</w:t>
            </w:r>
          </w:p>
        </w:tc>
        <w:tc>
          <w:tcPr>
            <w:tcW w:w="2651" w:type="dxa"/>
            <w:vMerge/>
          </w:tcPr>
          <w:p w14:paraId="280C90AD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40DE362D" w14:textId="77777777" w:rsidTr="00DD5135">
        <w:trPr>
          <w:trHeight w:val="355"/>
        </w:trPr>
        <w:tc>
          <w:tcPr>
            <w:tcW w:w="3874" w:type="dxa"/>
            <w:vMerge/>
          </w:tcPr>
          <w:p w14:paraId="60D13AFD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55D0E6AF" w14:textId="77777777" w:rsidR="00236ED9" w:rsidRPr="00407146" w:rsidRDefault="00236ED9" w:rsidP="00236ED9">
            <w:pPr>
              <w:rPr>
                <w:rFonts w:ascii="Comic Sans MS" w:hAnsi="Comic Sans MS"/>
                <w:b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       </w:t>
            </w:r>
            <w:r w:rsidRPr="00407146">
              <w:rPr>
                <w:rFonts w:ascii="Comic Sans MS" w:hAnsi="Comic Sans MS"/>
                <w:b/>
                <w:color w:val="F79646" w:themeColor="accent6"/>
                <w:sz w:val="28"/>
                <w:szCs w:val="18"/>
              </w:rPr>
              <w:t>coast</w:t>
            </w:r>
          </w:p>
        </w:tc>
        <w:tc>
          <w:tcPr>
            <w:tcW w:w="7153" w:type="dxa"/>
          </w:tcPr>
          <w:p w14:paraId="4A2E9B32" w14:textId="77777777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coast is where the sea meets land.</w:t>
            </w:r>
          </w:p>
        </w:tc>
        <w:tc>
          <w:tcPr>
            <w:tcW w:w="2651" w:type="dxa"/>
            <w:vMerge/>
          </w:tcPr>
          <w:p w14:paraId="79049BE9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39BFBF39" w14:textId="77777777" w:rsidTr="00DD5135">
        <w:trPr>
          <w:trHeight w:val="490"/>
        </w:trPr>
        <w:tc>
          <w:tcPr>
            <w:tcW w:w="3874" w:type="dxa"/>
            <w:vMerge/>
          </w:tcPr>
          <w:p w14:paraId="27D131FE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1F77A85B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local area</w:t>
            </w:r>
          </w:p>
        </w:tc>
        <w:tc>
          <w:tcPr>
            <w:tcW w:w="7153" w:type="dxa"/>
          </w:tcPr>
          <w:p w14:paraId="4C825EAF" w14:textId="369F63DE" w:rsidR="00236ED9" w:rsidRPr="007119CB" w:rsidRDefault="00D7119A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local area is the area around where you live.</w:t>
            </w:r>
          </w:p>
        </w:tc>
        <w:tc>
          <w:tcPr>
            <w:tcW w:w="2651" w:type="dxa"/>
            <w:vMerge/>
          </w:tcPr>
          <w:p w14:paraId="40773F2F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31269C2E" w14:textId="77777777" w:rsidTr="00DD5135">
        <w:trPr>
          <w:trHeight w:val="415"/>
        </w:trPr>
        <w:tc>
          <w:tcPr>
            <w:tcW w:w="3874" w:type="dxa"/>
            <w:vMerge/>
          </w:tcPr>
          <w:p w14:paraId="0C17BCAF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05AE4A4A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town</w:t>
            </w:r>
          </w:p>
        </w:tc>
        <w:tc>
          <w:tcPr>
            <w:tcW w:w="7153" w:type="dxa"/>
          </w:tcPr>
          <w:p w14:paraId="50B413EF" w14:textId="3A01CDE1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town is where people and buildings are found.</w:t>
            </w:r>
            <w:r w:rsidR="00E27C55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town is larger than a village.</w:t>
            </w:r>
          </w:p>
        </w:tc>
        <w:tc>
          <w:tcPr>
            <w:tcW w:w="2651" w:type="dxa"/>
            <w:vMerge/>
          </w:tcPr>
          <w:p w14:paraId="276D8F7E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7419FF94" w14:textId="77777777" w:rsidTr="00DD5135">
        <w:trPr>
          <w:trHeight w:val="478"/>
        </w:trPr>
        <w:tc>
          <w:tcPr>
            <w:tcW w:w="3874" w:type="dxa"/>
            <w:vMerge/>
          </w:tcPr>
          <w:p w14:paraId="31426E86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5C96CE0A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village</w:t>
            </w:r>
          </w:p>
        </w:tc>
        <w:tc>
          <w:tcPr>
            <w:tcW w:w="7153" w:type="dxa"/>
          </w:tcPr>
          <w:p w14:paraId="4CBB131A" w14:textId="3CDB9BF5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village is where people and buildings are found.</w:t>
            </w:r>
            <w:r w:rsidR="00E27C55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village is smaller than a village.</w:t>
            </w:r>
          </w:p>
        </w:tc>
        <w:tc>
          <w:tcPr>
            <w:tcW w:w="2651" w:type="dxa"/>
            <w:vMerge/>
          </w:tcPr>
          <w:p w14:paraId="3FD89D5E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4EF6E366" w14:textId="77777777" w:rsidTr="00DD5135">
        <w:trPr>
          <w:trHeight w:val="419"/>
        </w:trPr>
        <w:tc>
          <w:tcPr>
            <w:tcW w:w="3874" w:type="dxa"/>
            <w:vMerge/>
          </w:tcPr>
          <w:p w14:paraId="246EC834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49033B0C" w14:textId="0A85A347" w:rsidR="00E14A06" w:rsidRPr="00E14A06" w:rsidRDefault="00E14A06" w:rsidP="00E14A06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</w:rPr>
            </w:pPr>
            <w:r w:rsidRPr="00E14A06">
              <w:rPr>
                <w:rFonts w:ascii="Comic Sans MS" w:hAnsi="Comic Sans MS"/>
                <w:b/>
                <w:bCs/>
                <w:color w:val="F79646" w:themeColor="accent6"/>
              </w:rPr>
              <w:t>h</w:t>
            </w:r>
            <w:r w:rsidR="00236ED9" w:rsidRPr="00E14A06">
              <w:rPr>
                <w:rFonts w:ascii="Comic Sans MS" w:hAnsi="Comic Sans MS"/>
                <w:b/>
                <w:bCs/>
                <w:color w:val="F79646" w:themeColor="accent6"/>
              </w:rPr>
              <w:t>ouse</w:t>
            </w:r>
            <w:r>
              <w:rPr>
                <w:rFonts w:ascii="Comic Sans MS" w:hAnsi="Comic Sans MS"/>
                <w:b/>
                <w:bCs/>
                <w:color w:val="F79646" w:themeColor="accent6"/>
              </w:rPr>
              <w:t xml:space="preserve">, </w:t>
            </w:r>
            <w:r w:rsidRPr="00E14A06">
              <w:rPr>
                <w:rFonts w:ascii="Comic Sans MS" w:hAnsi="Comic Sans MS"/>
                <w:b/>
                <w:bCs/>
                <w:color w:val="F79646" w:themeColor="accent6"/>
              </w:rPr>
              <w:t>housing</w:t>
            </w:r>
          </w:p>
        </w:tc>
        <w:tc>
          <w:tcPr>
            <w:tcW w:w="7153" w:type="dxa"/>
          </w:tcPr>
          <w:p w14:paraId="1BFD1221" w14:textId="373FD3DB" w:rsidR="00236ED9" w:rsidRPr="007119CB" w:rsidRDefault="00236ED9" w:rsidP="00236ED9">
            <w:pPr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 house is a building where people live</w:t>
            </w:r>
            <w:r w:rsidR="00C60B0C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. There are different types of houses (detached, semi-detached, bung</w:t>
            </w:r>
            <w:r w:rsidR="00E14A06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</w:t>
            </w:r>
            <w:r w:rsidR="00C60B0C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low, </w:t>
            </w:r>
            <w:r w:rsidR="00C77C26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cottage, flats, caravan, </w:t>
            </w:r>
            <w:r w:rsidR="00E14A06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terraced)</w:t>
            </w:r>
          </w:p>
        </w:tc>
        <w:tc>
          <w:tcPr>
            <w:tcW w:w="2651" w:type="dxa"/>
            <w:vMerge/>
          </w:tcPr>
          <w:p w14:paraId="56AD3C80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5AC7C986" w14:textId="77777777" w:rsidTr="00DD5135">
        <w:trPr>
          <w:trHeight w:val="414"/>
        </w:trPr>
        <w:tc>
          <w:tcPr>
            <w:tcW w:w="3874" w:type="dxa"/>
            <w:vMerge/>
          </w:tcPr>
          <w:p w14:paraId="707EA548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4597A435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cliff</w:t>
            </w:r>
          </w:p>
        </w:tc>
        <w:tc>
          <w:tcPr>
            <w:tcW w:w="7153" w:type="dxa"/>
          </w:tcPr>
          <w:p w14:paraId="65835234" w14:textId="77777777" w:rsidR="00236ED9" w:rsidRPr="007119CB" w:rsidRDefault="00236ED9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 cliff is a mass of rock which is found next to the sea.</w:t>
            </w:r>
          </w:p>
        </w:tc>
        <w:tc>
          <w:tcPr>
            <w:tcW w:w="2651" w:type="dxa"/>
            <w:vMerge/>
          </w:tcPr>
          <w:p w14:paraId="79F583A2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34280AF9" w14:textId="77777777" w:rsidTr="00DD5135">
        <w:trPr>
          <w:trHeight w:val="414"/>
        </w:trPr>
        <w:tc>
          <w:tcPr>
            <w:tcW w:w="3874" w:type="dxa"/>
            <w:vMerge/>
          </w:tcPr>
          <w:p w14:paraId="3D8AF445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16C9C5B3" w14:textId="68FCD5C5" w:rsidR="00236ED9" w:rsidRDefault="008E165E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landmark</w:t>
            </w:r>
          </w:p>
        </w:tc>
        <w:tc>
          <w:tcPr>
            <w:tcW w:w="7153" w:type="dxa"/>
          </w:tcPr>
          <w:p w14:paraId="55B21435" w14:textId="719C83C8" w:rsidR="00236ED9" w:rsidRDefault="003E3EA5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 feature or a place that is clearly visible or is easily recognised.</w:t>
            </w:r>
          </w:p>
        </w:tc>
        <w:tc>
          <w:tcPr>
            <w:tcW w:w="2651" w:type="dxa"/>
            <w:vMerge/>
          </w:tcPr>
          <w:p w14:paraId="2BBE073A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47E19B43" w14:textId="77777777" w:rsidTr="00DD5135">
        <w:trPr>
          <w:trHeight w:val="414"/>
        </w:trPr>
        <w:tc>
          <w:tcPr>
            <w:tcW w:w="3874" w:type="dxa"/>
            <w:vMerge/>
          </w:tcPr>
          <w:p w14:paraId="7F39B032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632961C7" w14:textId="77777777" w:rsidR="00236ED9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shop</w:t>
            </w:r>
          </w:p>
        </w:tc>
        <w:tc>
          <w:tcPr>
            <w:tcW w:w="7153" w:type="dxa"/>
          </w:tcPr>
          <w:p w14:paraId="4598F39F" w14:textId="78E53B65" w:rsidR="00236ED9" w:rsidRDefault="00236ED9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 shop is a place where people buy goods like food, clothes and toys and services like a post office.</w:t>
            </w:r>
          </w:p>
        </w:tc>
        <w:tc>
          <w:tcPr>
            <w:tcW w:w="2651" w:type="dxa"/>
            <w:vMerge/>
          </w:tcPr>
          <w:p w14:paraId="17C6FCEC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4F051C2C" w14:textId="77777777" w:rsidTr="00E27C55">
        <w:trPr>
          <w:trHeight w:val="441"/>
        </w:trPr>
        <w:tc>
          <w:tcPr>
            <w:tcW w:w="3874" w:type="dxa"/>
            <w:vMerge/>
          </w:tcPr>
          <w:p w14:paraId="350E35A7" w14:textId="77777777" w:rsidR="00236ED9" w:rsidRPr="00336ED8" w:rsidRDefault="00236ED9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7D2D191D" w14:textId="77777777" w:rsidR="00236ED9" w:rsidRPr="007119CB" w:rsidRDefault="00236ED9" w:rsidP="00236ED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harbour</w:t>
            </w:r>
          </w:p>
        </w:tc>
        <w:tc>
          <w:tcPr>
            <w:tcW w:w="7153" w:type="dxa"/>
          </w:tcPr>
          <w:p w14:paraId="46295862" w14:textId="12635077" w:rsidR="00236ED9" w:rsidRPr="007119CB" w:rsidRDefault="00236ED9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A harbour is a place where boats and </w:t>
            </w:r>
            <w:r w:rsidR="005E2D2A"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ships </w:t>
            </w: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are protected from the open sea.</w:t>
            </w:r>
          </w:p>
        </w:tc>
        <w:tc>
          <w:tcPr>
            <w:tcW w:w="2651" w:type="dxa"/>
            <w:vMerge/>
          </w:tcPr>
          <w:p w14:paraId="3B308257" w14:textId="77777777" w:rsidR="00236ED9" w:rsidRPr="00336ED8" w:rsidRDefault="00236ED9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138F71A8" w14:textId="77777777" w:rsidTr="00DD5135">
        <w:trPr>
          <w:trHeight w:val="413"/>
        </w:trPr>
        <w:tc>
          <w:tcPr>
            <w:tcW w:w="3874" w:type="dxa"/>
            <w:vMerge w:val="restart"/>
          </w:tcPr>
          <w:p w14:paraId="51EF2C85" w14:textId="1927C27A" w:rsidR="00FB1F88" w:rsidRPr="00336ED8" w:rsidRDefault="00FB1F88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5345D77E" wp14:editId="4022EF3E">
                  <wp:simplePos x="0" y="0"/>
                  <wp:positionH relativeFrom="column">
                    <wp:posOffset>315907</wp:posOffset>
                  </wp:positionH>
                  <wp:positionV relativeFrom="paragraph">
                    <wp:posOffset>79842</wp:posOffset>
                  </wp:positionV>
                  <wp:extent cx="1656271" cy="1089265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71" cy="108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5F8BD65D" w14:textId="4C0BC146" w:rsidR="00FB1F88" w:rsidRDefault="00A17CAF" w:rsidP="00374602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direction</w:t>
            </w:r>
          </w:p>
        </w:tc>
        <w:tc>
          <w:tcPr>
            <w:tcW w:w="7153" w:type="dxa"/>
          </w:tcPr>
          <w:p w14:paraId="12AB84C8" w14:textId="5A1D8654" w:rsidR="00FB1F88" w:rsidRDefault="00A17CAF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Direction when someone or something is </w:t>
            </w:r>
            <w:r w:rsidR="009A6086"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pointing or moving (left, right, far, near)</w:t>
            </w:r>
          </w:p>
        </w:tc>
        <w:tc>
          <w:tcPr>
            <w:tcW w:w="2651" w:type="dxa"/>
            <w:vMerge w:val="restart"/>
          </w:tcPr>
          <w:p w14:paraId="59119BB6" w14:textId="63FF92B2" w:rsidR="00FB1F88" w:rsidRPr="00336ED8" w:rsidRDefault="00FB1F88" w:rsidP="00236ED9">
            <w:pPr>
              <w:jc w:val="center"/>
              <w:rPr>
                <w:noProof/>
                <w:color w:val="00206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0AFDF8A" wp14:editId="72752C4F">
                  <wp:simplePos x="0" y="0"/>
                  <wp:positionH relativeFrom="column">
                    <wp:posOffset>25725</wp:posOffset>
                  </wp:positionH>
                  <wp:positionV relativeFrom="paragraph">
                    <wp:posOffset>127310</wp:posOffset>
                  </wp:positionV>
                  <wp:extent cx="1457325" cy="1095554"/>
                  <wp:effectExtent l="0" t="0" r="0" b="9525"/>
                  <wp:wrapNone/>
                  <wp:docPr id="5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4602" w:rsidRPr="00336ED8" w14:paraId="3ACF8FF3" w14:textId="77777777" w:rsidTr="00DD5135">
        <w:trPr>
          <w:trHeight w:val="413"/>
        </w:trPr>
        <w:tc>
          <w:tcPr>
            <w:tcW w:w="3874" w:type="dxa"/>
            <w:vMerge/>
          </w:tcPr>
          <w:p w14:paraId="39F6CCF8" w14:textId="77777777" w:rsidR="00374602" w:rsidRDefault="00374602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C22070E" w14:textId="46777C7F" w:rsidR="00374602" w:rsidRDefault="00690448" w:rsidP="00374602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fieldwork</w:t>
            </w:r>
          </w:p>
        </w:tc>
        <w:tc>
          <w:tcPr>
            <w:tcW w:w="7153" w:type="dxa"/>
          </w:tcPr>
          <w:p w14:paraId="5075906E" w14:textId="4175DB75" w:rsidR="00374602" w:rsidRDefault="00BE413D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Fieldwork is an area where you collect information.</w:t>
            </w:r>
          </w:p>
        </w:tc>
        <w:tc>
          <w:tcPr>
            <w:tcW w:w="2651" w:type="dxa"/>
            <w:vMerge/>
          </w:tcPr>
          <w:p w14:paraId="4932BED3" w14:textId="77777777" w:rsidR="00374602" w:rsidRDefault="00374602" w:rsidP="00236ED9">
            <w:pPr>
              <w:jc w:val="center"/>
              <w:rPr>
                <w:noProof/>
              </w:rPr>
            </w:pPr>
          </w:p>
        </w:tc>
      </w:tr>
      <w:tr w:rsidR="00FB1F88" w:rsidRPr="00336ED8" w14:paraId="32AB268E" w14:textId="77777777" w:rsidTr="00DD5135">
        <w:trPr>
          <w:trHeight w:val="413"/>
        </w:trPr>
        <w:tc>
          <w:tcPr>
            <w:tcW w:w="3874" w:type="dxa"/>
            <w:vMerge/>
          </w:tcPr>
          <w:p w14:paraId="51BF76D9" w14:textId="77777777" w:rsidR="00FB1F88" w:rsidRPr="00336ED8" w:rsidRDefault="00FB1F88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393F4CC8" w14:textId="36A50EB1" w:rsidR="00FB1F88" w:rsidRDefault="004E78D0" w:rsidP="00374602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building</w:t>
            </w:r>
          </w:p>
        </w:tc>
        <w:tc>
          <w:tcPr>
            <w:tcW w:w="7153" w:type="dxa"/>
          </w:tcPr>
          <w:p w14:paraId="4C71685A" w14:textId="56A80C79" w:rsidR="00FB1F88" w:rsidRDefault="008D7F6F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Buildings can be used for different things </w:t>
            </w:r>
            <w:r w:rsidR="009966FC"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such as office, school, railway station, </w:t>
            </w:r>
            <w:r w:rsidR="00BE7AF8"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 xml:space="preserve">hospital, </w:t>
            </w:r>
            <w:r w:rsidR="000C3E9F"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shops, doctor surgery, post office, restaurant, leisure centre.</w:t>
            </w:r>
          </w:p>
        </w:tc>
        <w:tc>
          <w:tcPr>
            <w:tcW w:w="2651" w:type="dxa"/>
            <w:vMerge/>
          </w:tcPr>
          <w:p w14:paraId="35BD1A6A" w14:textId="77777777" w:rsidR="00FB1F88" w:rsidRPr="00336ED8" w:rsidRDefault="00FB1F88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628B497E" w14:textId="77777777" w:rsidTr="00DD5135">
        <w:trPr>
          <w:trHeight w:val="413"/>
        </w:trPr>
        <w:tc>
          <w:tcPr>
            <w:tcW w:w="3874" w:type="dxa"/>
            <w:vMerge/>
          </w:tcPr>
          <w:p w14:paraId="1E423E9B" w14:textId="77777777" w:rsidR="00FB1F88" w:rsidRPr="00336ED8" w:rsidRDefault="00FB1F88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6E6871F2" w14:textId="1F24EF7E" w:rsidR="00FB1F88" w:rsidRPr="00B10DF6" w:rsidRDefault="00FB1F88" w:rsidP="00374602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</w:pPr>
            <w:r w:rsidRPr="00B10DF6"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  <w:t xml:space="preserve">Physical </w:t>
            </w:r>
            <w:r w:rsidR="00DD5135"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  <w:t>feature</w:t>
            </w:r>
          </w:p>
        </w:tc>
        <w:tc>
          <w:tcPr>
            <w:tcW w:w="7153" w:type="dxa"/>
          </w:tcPr>
          <w:p w14:paraId="37E84ADC" w14:textId="70ACB7B0" w:rsidR="00FB1F88" w:rsidRDefault="00CD52DA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 feature that occurred naturally.</w:t>
            </w:r>
          </w:p>
        </w:tc>
        <w:tc>
          <w:tcPr>
            <w:tcW w:w="2651" w:type="dxa"/>
            <w:vMerge/>
          </w:tcPr>
          <w:p w14:paraId="658CB868" w14:textId="77777777" w:rsidR="00FB1F88" w:rsidRPr="00336ED8" w:rsidRDefault="00FB1F88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FB1F88" w:rsidRPr="00336ED8" w14:paraId="22C5674B" w14:textId="77777777" w:rsidTr="00DD5135">
        <w:trPr>
          <w:trHeight w:val="413"/>
        </w:trPr>
        <w:tc>
          <w:tcPr>
            <w:tcW w:w="3874" w:type="dxa"/>
            <w:vMerge/>
          </w:tcPr>
          <w:p w14:paraId="7FF48FDC" w14:textId="77777777" w:rsidR="00FB1F88" w:rsidRPr="00336ED8" w:rsidRDefault="00FB1F88" w:rsidP="00236ED9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1933" w:type="dxa"/>
          </w:tcPr>
          <w:p w14:paraId="643FFAB5" w14:textId="3E3DC2EA" w:rsidR="00FB1F88" w:rsidRPr="00B10DF6" w:rsidRDefault="00FB1F88" w:rsidP="00374602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</w:pPr>
            <w:r w:rsidRPr="00B10DF6"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  <w:t xml:space="preserve">Human </w:t>
            </w:r>
            <w:r w:rsidR="004E54AE">
              <w:rPr>
                <w:rFonts w:ascii="Comic Sans MS" w:hAnsi="Comic Sans MS"/>
                <w:b/>
                <w:bCs/>
                <w:color w:val="F79646" w:themeColor="accent6"/>
                <w:sz w:val="18"/>
                <w:szCs w:val="18"/>
              </w:rPr>
              <w:t>feature</w:t>
            </w:r>
          </w:p>
        </w:tc>
        <w:tc>
          <w:tcPr>
            <w:tcW w:w="7153" w:type="dxa"/>
          </w:tcPr>
          <w:p w14:paraId="0581E17A" w14:textId="1FF46A30" w:rsidR="00FB1F88" w:rsidRDefault="004E54AE" w:rsidP="00236ED9">
            <w:pP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79646" w:themeColor="accent6"/>
                <w:sz w:val="18"/>
                <w:szCs w:val="18"/>
              </w:rPr>
              <w:t>A feature made by people.</w:t>
            </w:r>
          </w:p>
        </w:tc>
        <w:tc>
          <w:tcPr>
            <w:tcW w:w="2651" w:type="dxa"/>
            <w:vMerge/>
          </w:tcPr>
          <w:p w14:paraId="62B3B220" w14:textId="77777777" w:rsidR="00FB1F88" w:rsidRPr="00336ED8" w:rsidRDefault="00FB1F88" w:rsidP="00236ED9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</w:tbl>
    <w:p w14:paraId="2A411D61" w14:textId="0467E918" w:rsidR="000C56A7" w:rsidRDefault="000C56A7" w:rsidP="007119CB">
      <w:pPr>
        <w:rPr>
          <w:rFonts w:ascii="Comic Sans MS" w:hAnsi="Comic Sans MS"/>
          <w:b/>
          <w:bCs/>
          <w:color w:val="002060"/>
          <w:sz w:val="28"/>
          <w:szCs w:val="28"/>
        </w:rPr>
      </w:pPr>
    </w:p>
    <w:p w14:paraId="1F10E99B" w14:textId="46944841" w:rsidR="007E023B" w:rsidRPr="00FB2F61" w:rsidRDefault="000C56A7" w:rsidP="00336ED8">
      <w:pPr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lastRenderedPageBreak/>
        <w:t xml:space="preserve">                        </w:t>
      </w:r>
      <w:r w:rsidR="00C8206F"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        </w:t>
      </w:r>
    </w:p>
    <w:sectPr w:rsidR="007E023B" w:rsidRPr="00FB2F61" w:rsidSect="007E0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53CE"/>
    <w:multiLevelType w:val="hybridMultilevel"/>
    <w:tmpl w:val="DCE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0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3B"/>
    <w:rsid w:val="000615EA"/>
    <w:rsid w:val="0007309E"/>
    <w:rsid w:val="00074FA2"/>
    <w:rsid w:val="000C3E9F"/>
    <w:rsid w:val="000C56A7"/>
    <w:rsid w:val="000C7A40"/>
    <w:rsid w:val="001072E9"/>
    <w:rsid w:val="001218E6"/>
    <w:rsid w:val="00132E0F"/>
    <w:rsid w:val="00135635"/>
    <w:rsid w:val="001544B5"/>
    <w:rsid w:val="0016239D"/>
    <w:rsid w:val="001C4058"/>
    <w:rsid w:val="00202A61"/>
    <w:rsid w:val="00215642"/>
    <w:rsid w:val="00233978"/>
    <w:rsid w:val="0023668A"/>
    <w:rsid w:val="00236ED9"/>
    <w:rsid w:val="002674B3"/>
    <w:rsid w:val="00277F8E"/>
    <w:rsid w:val="002C0FF7"/>
    <w:rsid w:val="002F117C"/>
    <w:rsid w:val="00336ED8"/>
    <w:rsid w:val="00361292"/>
    <w:rsid w:val="00374602"/>
    <w:rsid w:val="003977A2"/>
    <w:rsid w:val="003C3937"/>
    <w:rsid w:val="003E3EA5"/>
    <w:rsid w:val="00406D35"/>
    <w:rsid w:val="00407146"/>
    <w:rsid w:val="00411F9D"/>
    <w:rsid w:val="0042113A"/>
    <w:rsid w:val="00433653"/>
    <w:rsid w:val="004428D5"/>
    <w:rsid w:val="00442E05"/>
    <w:rsid w:val="004D2407"/>
    <w:rsid w:val="004E54AE"/>
    <w:rsid w:val="004E78D0"/>
    <w:rsid w:val="0052651C"/>
    <w:rsid w:val="00572C29"/>
    <w:rsid w:val="005D47CE"/>
    <w:rsid w:val="005E2D2A"/>
    <w:rsid w:val="006823CD"/>
    <w:rsid w:val="00684B8A"/>
    <w:rsid w:val="00690448"/>
    <w:rsid w:val="006B3167"/>
    <w:rsid w:val="006C25A7"/>
    <w:rsid w:val="006F3D6F"/>
    <w:rsid w:val="007119CB"/>
    <w:rsid w:val="00734F2C"/>
    <w:rsid w:val="00784249"/>
    <w:rsid w:val="007B6AA6"/>
    <w:rsid w:val="007E023B"/>
    <w:rsid w:val="00867CA1"/>
    <w:rsid w:val="00891A7B"/>
    <w:rsid w:val="0089498C"/>
    <w:rsid w:val="008D7F6F"/>
    <w:rsid w:val="008E165E"/>
    <w:rsid w:val="008E496E"/>
    <w:rsid w:val="0091642D"/>
    <w:rsid w:val="009726E1"/>
    <w:rsid w:val="009951C6"/>
    <w:rsid w:val="009966FC"/>
    <w:rsid w:val="009A6086"/>
    <w:rsid w:val="009C032C"/>
    <w:rsid w:val="009D0E59"/>
    <w:rsid w:val="009D4863"/>
    <w:rsid w:val="00A17CAF"/>
    <w:rsid w:val="00A53132"/>
    <w:rsid w:val="00A76546"/>
    <w:rsid w:val="00A86145"/>
    <w:rsid w:val="00A86D84"/>
    <w:rsid w:val="00A97BC9"/>
    <w:rsid w:val="00AD2D3F"/>
    <w:rsid w:val="00AE66A1"/>
    <w:rsid w:val="00B10DF6"/>
    <w:rsid w:val="00B118E9"/>
    <w:rsid w:val="00B40409"/>
    <w:rsid w:val="00B47C77"/>
    <w:rsid w:val="00B603E4"/>
    <w:rsid w:val="00BA2C7F"/>
    <w:rsid w:val="00BE413D"/>
    <w:rsid w:val="00BE7AF8"/>
    <w:rsid w:val="00C02F19"/>
    <w:rsid w:val="00C27C7D"/>
    <w:rsid w:val="00C60B0C"/>
    <w:rsid w:val="00C77C26"/>
    <w:rsid w:val="00C8206F"/>
    <w:rsid w:val="00C953BA"/>
    <w:rsid w:val="00CD52DA"/>
    <w:rsid w:val="00CE2D01"/>
    <w:rsid w:val="00CF6DC5"/>
    <w:rsid w:val="00D20254"/>
    <w:rsid w:val="00D21150"/>
    <w:rsid w:val="00D264DF"/>
    <w:rsid w:val="00D7119A"/>
    <w:rsid w:val="00D93855"/>
    <w:rsid w:val="00DA0D02"/>
    <w:rsid w:val="00DA7937"/>
    <w:rsid w:val="00DD5135"/>
    <w:rsid w:val="00E11C86"/>
    <w:rsid w:val="00E12C1A"/>
    <w:rsid w:val="00E14A06"/>
    <w:rsid w:val="00E27C55"/>
    <w:rsid w:val="00E41E20"/>
    <w:rsid w:val="00E45D8A"/>
    <w:rsid w:val="00E614EB"/>
    <w:rsid w:val="00E64D33"/>
    <w:rsid w:val="00E6739A"/>
    <w:rsid w:val="00E81FC2"/>
    <w:rsid w:val="00ED188B"/>
    <w:rsid w:val="00EF36CB"/>
    <w:rsid w:val="00F32AE8"/>
    <w:rsid w:val="00F35129"/>
    <w:rsid w:val="00F62A04"/>
    <w:rsid w:val="00F665B8"/>
    <w:rsid w:val="00F72755"/>
    <w:rsid w:val="00F87714"/>
    <w:rsid w:val="00FA718A"/>
    <w:rsid w:val="00FB1F88"/>
    <w:rsid w:val="00FB2F6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7BCD"/>
  <w15:docId w15:val="{C4415D65-885B-47CF-9288-47C06A7D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053B-A27F-4C2B-A949-B6498DF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Yvonne Murray</cp:lastModifiedBy>
  <cp:revision>54</cp:revision>
  <cp:lastPrinted>2021-04-26T11:48:00Z</cp:lastPrinted>
  <dcterms:created xsi:type="dcterms:W3CDTF">2022-08-06T16:14:00Z</dcterms:created>
  <dcterms:modified xsi:type="dcterms:W3CDTF">2022-09-06T11:30:00Z</dcterms:modified>
</cp:coreProperties>
</file>