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FE" w:rsidRDefault="003A5DFE">
      <w:pPr>
        <w:rPr>
          <w:rFonts w:ascii="Comic Sans MS" w:hAnsi="Comic Sans MS"/>
          <w:sz w:val="28"/>
          <w:szCs w:val="28"/>
        </w:rPr>
      </w:pPr>
      <w:r w:rsidRPr="00B74F52">
        <w:rPr>
          <w:rFonts w:ascii="Comic Sans MS" w:hAnsi="Comic Sans MS"/>
          <w:sz w:val="28"/>
          <w:szCs w:val="28"/>
        </w:rPr>
        <w:t xml:space="preserve">Homework – Friday </w:t>
      </w:r>
      <w:r w:rsidR="00214CF0">
        <w:rPr>
          <w:rFonts w:ascii="Comic Sans MS" w:hAnsi="Comic Sans MS"/>
          <w:sz w:val="28"/>
          <w:szCs w:val="28"/>
        </w:rPr>
        <w:t>4th</w:t>
      </w:r>
      <w:r w:rsidR="00DD37DB">
        <w:rPr>
          <w:rFonts w:ascii="Comic Sans MS" w:hAnsi="Comic Sans MS"/>
          <w:sz w:val="28"/>
          <w:szCs w:val="28"/>
        </w:rPr>
        <w:t xml:space="preserve"> December</w:t>
      </w:r>
      <w:r w:rsidR="00901234">
        <w:rPr>
          <w:rFonts w:ascii="Comic Sans MS" w:hAnsi="Comic Sans MS"/>
          <w:sz w:val="28"/>
          <w:szCs w:val="28"/>
        </w:rPr>
        <w:t xml:space="preserve"> </w:t>
      </w:r>
    </w:p>
    <w:p w:rsidR="003A5DFE" w:rsidRDefault="003A5D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find attached</w:t>
      </w:r>
      <w:r w:rsidR="006B3C51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="006B3C51">
        <w:rPr>
          <w:rFonts w:ascii="Comic Sans MS" w:hAnsi="Comic Sans MS"/>
          <w:sz w:val="28"/>
          <w:szCs w:val="28"/>
        </w:rPr>
        <w:t>on the next page</w:t>
      </w:r>
      <w:proofErr w:type="gramStart"/>
      <w:r w:rsidR="006B3C51">
        <w:rPr>
          <w:rFonts w:ascii="Comic Sans MS" w:hAnsi="Comic Sans MS"/>
          <w:sz w:val="28"/>
          <w:szCs w:val="28"/>
        </w:rPr>
        <w:t xml:space="preserve">,  </w:t>
      </w:r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list of Tricky Words – words that can’t be sounded out so have to be learnt by sight.</w:t>
      </w:r>
    </w:p>
    <w:p w:rsidR="003A5DFE" w:rsidRDefault="003A5D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practise reading </w:t>
      </w:r>
      <w:r w:rsidR="00EA00B5">
        <w:rPr>
          <w:rFonts w:ascii="Comic Sans MS" w:hAnsi="Comic Sans MS"/>
          <w:sz w:val="28"/>
          <w:szCs w:val="28"/>
        </w:rPr>
        <w:t>t</w:t>
      </w:r>
      <w:r w:rsidR="00901234">
        <w:rPr>
          <w:rFonts w:ascii="Comic Sans MS" w:hAnsi="Comic Sans MS"/>
          <w:sz w:val="28"/>
          <w:szCs w:val="28"/>
        </w:rPr>
        <w:t xml:space="preserve">hese </w:t>
      </w:r>
      <w:r>
        <w:rPr>
          <w:rFonts w:ascii="Comic Sans MS" w:hAnsi="Comic Sans MS"/>
          <w:sz w:val="28"/>
          <w:szCs w:val="28"/>
        </w:rPr>
        <w:t>in school every day</w:t>
      </w:r>
      <w:r w:rsidR="00EA00B5">
        <w:rPr>
          <w:rFonts w:ascii="Comic Sans MS" w:hAnsi="Comic Sans MS"/>
          <w:sz w:val="28"/>
          <w:szCs w:val="28"/>
        </w:rPr>
        <w:t xml:space="preserve"> – adding to them each week.</w:t>
      </w:r>
      <w:r w:rsidR="006B3C51">
        <w:rPr>
          <w:rFonts w:ascii="Comic Sans MS" w:hAnsi="Comic Sans MS"/>
          <w:sz w:val="28"/>
          <w:szCs w:val="28"/>
        </w:rPr>
        <w:t xml:space="preserve"> These are the words we are currently learning.</w:t>
      </w:r>
    </w:p>
    <w:p w:rsidR="003A5DFE" w:rsidRDefault="003A5D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review at home the words your child knows and make a note of those you need to practise with them. If they can confidently read them you may like to check whether they can spell them correctly.</w:t>
      </w:r>
      <w:r w:rsidR="00901234">
        <w:rPr>
          <w:rFonts w:ascii="Comic Sans MS" w:hAnsi="Comic Sans MS"/>
          <w:sz w:val="28"/>
          <w:szCs w:val="28"/>
        </w:rPr>
        <w:t xml:space="preserve"> If they can spell them confidently please ask them to write a sentence with the tricky word in it.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214CF0" w:rsidRDefault="00214CF0" w:rsidP="00214CF0">
      <w:pPr>
        <w:rPr>
          <w:rFonts w:ascii="Comic Sans MS" w:hAnsi="Comic Sans MS"/>
          <w:sz w:val="28"/>
          <w:szCs w:val="28"/>
        </w:rPr>
      </w:pPr>
      <w:r w:rsidRPr="00214CF0">
        <w:rPr>
          <w:rFonts w:ascii="Comic Sans MS" w:hAnsi="Comic Sans MS"/>
          <w:sz w:val="28"/>
          <w:szCs w:val="28"/>
        </w:rPr>
        <w:t xml:space="preserve">Please let us know how your child got on with this task by sending </w:t>
      </w:r>
      <w:r>
        <w:rPr>
          <w:rFonts w:ascii="Comic Sans MS" w:hAnsi="Comic Sans MS"/>
          <w:sz w:val="28"/>
          <w:szCs w:val="28"/>
        </w:rPr>
        <w:t xml:space="preserve">us </w:t>
      </w:r>
      <w:r w:rsidRPr="00214CF0">
        <w:rPr>
          <w:rFonts w:ascii="Comic Sans MS" w:hAnsi="Comic Sans MS"/>
          <w:sz w:val="28"/>
          <w:szCs w:val="28"/>
        </w:rPr>
        <w:t>a brief comment, by Monday</w:t>
      </w:r>
      <w:r>
        <w:rPr>
          <w:rFonts w:ascii="Comic Sans MS" w:hAnsi="Comic Sans MS"/>
          <w:sz w:val="28"/>
          <w:szCs w:val="28"/>
        </w:rPr>
        <w:t>, via e-mail.</w:t>
      </w:r>
      <w:r w:rsidRPr="00214CF0">
        <w:rPr>
          <w:rFonts w:ascii="Comic Sans MS" w:hAnsi="Comic Sans MS"/>
          <w:sz w:val="28"/>
          <w:szCs w:val="28"/>
        </w:rPr>
        <w:t xml:space="preserve">     </w:t>
      </w:r>
    </w:p>
    <w:p w:rsidR="00214CF0" w:rsidRPr="00214CF0" w:rsidRDefault="00214CF0" w:rsidP="00214CF0">
      <w:pPr>
        <w:rPr>
          <w:rFonts w:ascii="Comic Sans MS" w:hAnsi="Comic Sans MS"/>
          <w:sz w:val="28"/>
          <w:szCs w:val="28"/>
        </w:rPr>
      </w:pPr>
      <w:r w:rsidRPr="00214CF0">
        <w:rPr>
          <w:rFonts w:ascii="Comic Sans MS" w:hAnsi="Comic Sans MS"/>
          <w:sz w:val="28"/>
          <w:szCs w:val="28"/>
        </w:rPr>
        <w:t xml:space="preserve">                                     </w:t>
      </w:r>
    </w:p>
    <w:p w:rsidR="00214CF0" w:rsidRPr="00214CF0" w:rsidRDefault="00214CF0" w:rsidP="00214CF0">
      <w:pPr>
        <w:jc w:val="center"/>
        <w:rPr>
          <w:rFonts w:ascii="Comic Sans MS" w:hAnsi="Comic Sans MS"/>
          <w:sz w:val="28"/>
          <w:szCs w:val="28"/>
        </w:rPr>
      </w:pPr>
      <w:r w:rsidRPr="00214CF0">
        <w:rPr>
          <w:rFonts w:ascii="Comic Sans MS" w:hAnsi="Comic Sans MS"/>
          <w:sz w:val="28"/>
          <w:szCs w:val="28"/>
        </w:rPr>
        <w:t>receptionlearning@farnborough.bromley.sch.uk</w:t>
      </w:r>
    </w:p>
    <w:p w:rsidR="00214CF0" w:rsidRDefault="00214CF0" w:rsidP="00214CF0">
      <w:pPr>
        <w:rPr>
          <w:rFonts w:ascii="Comic Sans MS" w:hAnsi="Comic Sans MS"/>
          <w:sz w:val="28"/>
          <w:szCs w:val="28"/>
        </w:rPr>
      </w:pPr>
    </w:p>
    <w:p w:rsidR="00214CF0" w:rsidRPr="00214CF0" w:rsidRDefault="00214CF0" w:rsidP="00214CF0">
      <w:pPr>
        <w:rPr>
          <w:rFonts w:ascii="Comic Sans MS" w:hAnsi="Comic Sans MS"/>
          <w:sz w:val="28"/>
          <w:szCs w:val="28"/>
        </w:rPr>
      </w:pPr>
      <w:r w:rsidRPr="00214CF0">
        <w:rPr>
          <w:rFonts w:ascii="Comic Sans MS" w:hAnsi="Comic Sans MS"/>
          <w:sz w:val="28"/>
          <w:szCs w:val="28"/>
        </w:rPr>
        <w:t xml:space="preserve">Many thanks, </w:t>
      </w:r>
    </w:p>
    <w:p w:rsidR="00214CF0" w:rsidRDefault="00214CF0" w:rsidP="00214CF0">
      <w:pPr>
        <w:rPr>
          <w:rFonts w:ascii="Comic Sans MS" w:hAnsi="Comic Sans MS"/>
          <w:sz w:val="28"/>
          <w:szCs w:val="28"/>
        </w:rPr>
      </w:pPr>
      <w:r w:rsidRPr="00214CF0">
        <w:rPr>
          <w:rFonts w:ascii="Comic Sans MS" w:hAnsi="Comic Sans MS"/>
          <w:sz w:val="28"/>
          <w:szCs w:val="28"/>
        </w:rPr>
        <w:t>Mrs Holmes</w:t>
      </w:r>
    </w:p>
    <w:p w:rsidR="006B3C51" w:rsidRDefault="006B3C51" w:rsidP="00214CF0">
      <w:pPr>
        <w:rPr>
          <w:rFonts w:ascii="Comic Sans MS" w:hAnsi="Comic Sans MS"/>
          <w:sz w:val="28"/>
          <w:szCs w:val="28"/>
        </w:rPr>
      </w:pPr>
    </w:p>
    <w:p w:rsidR="006B3C51" w:rsidRDefault="006B3C51" w:rsidP="00214CF0">
      <w:pPr>
        <w:rPr>
          <w:rFonts w:ascii="Comic Sans MS" w:hAnsi="Comic Sans MS"/>
          <w:sz w:val="28"/>
          <w:szCs w:val="28"/>
        </w:rPr>
      </w:pPr>
    </w:p>
    <w:p w:rsidR="006B3C51" w:rsidRDefault="006B3C51" w:rsidP="00214CF0">
      <w:pPr>
        <w:rPr>
          <w:rFonts w:ascii="Comic Sans MS" w:hAnsi="Comic Sans MS"/>
          <w:sz w:val="28"/>
          <w:szCs w:val="28"/>
        </w:rPr>
      </w:pPr>
    </w:p>
    <w:p w:rsidR="006B3C51" w:rsidRDefault="006B3C51" w:rsidP="00214CF0">
      <w:pPr>
        <w:rPr>
          <w:rFonts w:ascii="Comic Sans MS" w:hAnsi="Comic Sans MS"/>
          <w:sz w:val="28"/>
          <w:szCs w:val="28"/>
        </w:rPr>
      </w:pPr>
    </w:p>
    <w:p w:rsidR="006B3C51" w:rsidRDefault="006B3C51" w:rsidP="00214CF0">
      <w:pPr>
        <w:rPr>
          <w:rFonts w:ascii="Comic Sans MS" w:hAnsi="Comic Sans MS"/>
          <w:sz w:val="28"/>
          <w:szCs w:val="28"/>
        </w:rPr>
      </w:pPr>
    </w:p>
    <w:p w:rsidR="006B3C51" w:rsidRDefault="006B3C51" w:rsidP="00214CF0">
      <w:pPr>
        <w:rPr>
          <w:rFonts w:ascii="Comic Sans MS" w:hAnsi="Comic Sans MS"/>
          <w:sz w:val="28"/>
          <w:szCs w:val="28"/>
        </w:rPr>
      </w:pPr>
    </w:p>
    <w:p w:rsidR="006B3C51" w:rsidRDefault="006B3C51" w:rsidP="006B3C51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6B3C51" w:rsidRDefault="006B3C51" w:rsidP="006B3C51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6B3C51" w:rsidRDefault="006B3C51" w:rsidP="006B3C51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9B7258">
        <w:rPr>
          <w:rFonts w:ascii="Comic Sans MS" w:hAnsi="Comic Sans MS"/>
          <w:sz w:val="36"/>
          <w:szCs w:val="36"/>
          <w:u w:val="single"/>
        </w:rPr>
        <w:lastRenderedPageBreak/>
        <w:t>Tricky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6B3C51" w:rsidRPr="007154E6" w:rsidTr="004539FC">
        <w:tc>
          <w:tcPr>
            <w:tcW w:w="4621" w:type="dxa"/>
          </w:tcPr>
          <w:p w:rsidR="006B3C51" w:rsidRPr="007154E6" w:rsidRDefault="006B3C51" w:rsidP="004539F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154E6">
              <w:rPr>
                <w:rFonts w:ascii="Comic Sans MS" w:hAnsi="Comic Sans MS"/>
                <w:sz w:val="144"/>
                <w:szCs w:val="144"/>
              </w:rPr>
              <w:t>I</w:t>
            </w:r>
          </w:p>
        </w:tc>
        <w:tc>
          <w:tcPr>
            <w:tcW w:w="4621" w:type="dxa"/>
          </w:tcPr>
          <w:p w:rsidR="006B3C51" w:rsidRPr="007154E6" w:rsidRDefault="006B3C51" w:rsidP="004539F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154E6">
              <w:rPr>
                <w:rFonts w:ascii="Comic Sans MS" w:hAnsi="Comic Sans MS"/>
                <w:sz w:val="144"/>
                <w:szCs w:val="144"/>
              </w:rPr>
              <w:t>she</w:t>
            </w:r>
          </w:p>
        </w:tc>
      </w:tr>
      <w:tr w:rsidR="006B3C51" w:rsidRPr="007154E6" w:rsidTr="004539FC">
        <w:tc>
          <w:tcPr>
            <w:tcW w:w="4621" w:type="dxa"/>
          </w:tcPr>
          <w:p w:rsidR="006B3C51" w:rsidRPr="007154E6" w:rsidRDefault="006B3C51" w:rsidP="004539F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154E6">
              <w:rPr>
                <w:rFonts w:ascii="Comic Sans MS" w:hAnsi="Comic Sans MS"/>
                <w:sz w:val="144"/>
                <w:szCs w:val="144"/>
              </w:rPr>
              <w:t>no</w:t>
            </w:r>
          </w:p>
        </w:tc>
        <w:tc>
          <w:tcPr>
            <w:tcW w:w="4621" w:type="dxa"/>
          </w:tcPr>
          <w:p w:rsidR="006B3C51" w:rsidRPr="007154E6" w:rsidRDefault="006B3C51" w:rsidP="004539F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154E6">
              <w:rPr>
                <w:rFonts w:ascii="Comic Sans MS" w:hAnsi="Comic Sans MS"/>
                <w:sz w:val="144"/>
                <w:szCs w:val="144"/>
              </w:rPr>
              <w:t>we</w:t>
            </w:r>
          </w:p>
        </w:tc>
      </w:tr>
      <w:tr w:rsidR="006B3C51" w:rsidRPr="007154E6" w:rsidTr="004539FC">
        <w:tc>
          <w:tcPr>
            <w:tcW w:w="4621" w:type="dxa"/>
          </w:tcPr>
          <w:p w:rsidR="006B3C51" w:rsidRPr="007154E6" w:rsidRDefault="006B3C51" w:rsidP="004539F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154E6">
              <w:rPr>
                <w:rFonts w:ascii="Comic Sans MS" w:hAnsi="Comic Sans MS"/>
                <w:sz w:val="144"/>
                <w:szCs w:val="144"/>
              </w:rPr>
              <w:t>the</w:t>
            </w:r>
          </w:p>
        </w:tc>
        <w:tc>
          <w:tcPr>
            <w:tcW w:w="4621" w:type="dxa"/>
          </w:tcPr>
          <w:p w:rsidR="006B3C51" w:rsidRPr="007154E6" w:rsidRDefault="006B3C51" w:rsidP="004539F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154E6">
              <w:rPr>
                <w:rFonts w:ascii="Comic Sans MS" w:hAnsi="Comic Sans MS"/>
                <w:sz w:val="144"/>
                <w:szCs w:val="144"/>
              </w:rPr>
              <w:t xml:space="preserve">me </w:t>
            </w:r>
          </w:p>
        </w:tc>
      </w:tr>
      <w:tr w:rsidR="006B3C51" w:rsidRPr="007154E6" w:rsidTr="004539FC">
        <w:tc>
          <w:tcPr>
            <w:tcW w:w="4621" w:type="dxa"/>
          </w:tcPr>
          <w:p w:rsidR="006B3C51" w:rsidRPr="007154E6" w:rsidRDefault="006B3C51" w:rsidP="004539F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154E6">
              <w:rPr>
                <w:rFonts w:ascii="Comic Sans MS" w:hAnsi="Comic Sans MS"/>
                <w:sz w:val="144"/>
                <w:szCs w:val="144"/>
              </w:rPr>
              <w:t>to</w:t>
            </w:r>
          </w:p>
        </w:tc>
        <w:tc>
          <w:tcPr>
            <w:tcW w:w="4621" w:type="dxa"/>
          </w:tcPr>
          <w:p w:rsidR="006B3C51" w:rsidRPr="007154E6" w:rsidRDefault="006B3C51" w:rsidP="004539F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be</w:t>
            </w:r>
          </w:p>
        </w:tc>
      </w:tr>
      <w:tr w:rsidR="006B3C51" w:rsidRPr="007154E6" w:rsidTr="004539FC">
        <w:tc>
          <w:tcPr>
            <w:tcW w:w="4621" w:type="dxa"/>
          </w:tcPr>
          <w:p w:rsidR="006B3C51" w:rsidRPr="007154E6" w:rsidRDefault="006B3C51" w:rsidP="004539F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154E6">
              <w:rPr>
                <w:rFonts w:ascii="Comic Sans MS" w:hAnsi="Comic Sans MS"/>
                <w:sz w:val="144"/>
                <w:szCs w:val="144"/>
              </w:rPr>
              <w:t>go</w:t>
            </w:r>
          </w:p>
        </w:tc>
        <w:tc>
          <w:tcPr>
            <w:tcW w:w="4621" w:type="dxa"/>
          </w:tcPr>
          <w:p w:rsidR="006B3C51" w:rsidRPr="007154E6" w:rsidRDefault="006B3C51" w:rsidP="004539F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was</w:t>
            </w:r>
          </w:p>
        </w:tc>
      </w:tr>
      <w:tr w:rsidR="006B3C51" w:rsidRPr="007154E6" w:rsidTr="004539FC">
        <w:tc>
          <w:tcPr>
            <w:tcW w:w="4621" w:type="dxa"/>
          </w:tcPr>
          <w:p w:rsidR="006B3C51" w:rsidRPr="007154E6" w:rsidRDefault="006B3C51" w:rsidP="004539F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into</w:t>
            </w:r>
          </w:p>
        </w:tc>
        <w:tc>
          <w:tcPr>
            <w:tcW w:w="4621" w:type="dxa"/>
          </w:tcPr>
          <w:p w:rsidR="006B3C51" w:rsidRPr="007154E6" w:rsidRDefault="006B3C51" w:rsidP="004539F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you</w:t>
            </w:r>
          </w:p>
        </w:tc>
      </w:tr>
      <w:tr w:rsidR="006B3C51" w:rsidRPr="007154E6" w:rsidTr="004539FC">
        <w:tc>
          <w:tcPr>
            <w:tcW w:w="4621" w:type="dxa"/>
          </w:tcPr>
          <w:p w:rsidR="006B3C51" w:rsidRPr="007154E6" w:rsidRDefault="006B3C51" w:rsidP="004539F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he</w:t>
            </w:r>
          </w:p>
        </w:tc>
        <w:tc>
          <w:tcPr>
            <w:tcW w:w="4621" w:type="dxa"/>
          </w:tcPr>
          <w:p w:rsidR="006B3C51" w:rsidRDefault="006B3C51" w:rsidP="004539FC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they</w:t>
            </w:r>
          </w:p>
        </w:tc>
      </w:tr>
    </w:tbl>
    <w:p w:rsidR="00214CF0" w:rsidRDefault="00214CF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214CF0" w:rsidSect="006B3C51">
      <w:pgSz w:w="11906" w:h="16838"/>
      <w:pgMar w:top="851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52"/>
    <w:rsid w:val="00153AEA"/>
    <w:rsid w:val="00214CF0"/>
    <w:rsid w:val="003A5DFE"/>
    <w:rsid w:val="006B3C51"/>
    <w:rsid w:val="006E3E5B"/>
    <w:rsid w:val="008D1E03"/>
    <w:rsid w:val="00901234"/>
    <w:rsid w:val="00B74F52"/>
    <w:rsid w:val="00DD37DB"/>
    <w:rsid w:val="00EA00B5"/>
    <w:rsid w:val="00F1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D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– Friday 22nd June</vt:lpstr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– Friday 22nd June</dc:title>
  <dc:creator>teacher</dc:creator>
  <cp:lastModifiedBy>teacher</cp:lastModifiedBy>
  <cp:revision>2</cp:revision>
  <cp:lastPrinted>2019-11-28T17:00:00Z</cp:lastPrinted>
  <dcterms:created xsi:type="dcterms:W3CDTF">2020-11-28T17:26:00Z</dcterms:created>
  <dcterms:modified xsi:type="dcterms:W3CDTF">2020-11-28T17:26:00Z</dcterms:modified>
</cp:coreProperties>
</file>